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E129F1" w:rsidRDefault="00E129F1" w:rsidP="00E129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8F7E5"/>
        </w:rPr>
      </w:pPr>
      <w:bookmarkStart w:id="0" w:name="к2012513233722"/>
      <w:r w:rsidRPr="00E129F1">
        <w:rPr>
          <w:rFonts w:ascii="Times New Roman" w:hAnsi="Times New Roman" w:cs="Times New Roman"/>
          <w:b/>
          <w:bCs/>
          <w:sz w:val="20"/>
          <w:szCs w:val="20"/>
          <w:shd w:val="clear" w:color="auto" w:fill="F8F7E5"/>
        </w:rPr>
        <w:t>ПУНКТОГРАМИ ПРИ ВІДОКРЕМЛЕНИХ ДРУГОРЯДНИХ ЧЛЕНАХ РЕЧЕННЯ</w:t>
      </w:r>
      <w:bookmarkEnd w:id="0"/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uk-UA"/>
        </w:rPr>
      </w:pPr>
      <w:bookmarkStart w:id="1" w:name="к2012513233733"/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1. Запишіть. Визначте відокремлені члени речення. Поясніть пунктуацію при них.</w:t>
      </w:r>
      <w:bookmarkEnd w:id="1"/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2" w:name="п2012513233930SlideId259"/>
      <w:bookmarkStart w:id="3" w:name="к2012513233739"/>
      <w:bookmarkEnd w:id="2"/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1. </w:t>
      </w:r>
      <w:bookmarkEnd w:id="3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Життя, молоде і зелене, шумить і бушує кругом.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2. 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Я поглядом, повним любові й тепла, на крихітку рідну дивився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В. Сосюра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3. 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Життям і канчуками вчений, він загнаний на самий низ, останній гривеник Шевченку на перший пам’ятник приніс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Б. Олійник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4. 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Дмитрик, восьмилітній хлопчик, вискочив з буйної низенької хати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Коцюбинський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5. 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Зять, Віктор, працює товарознавцем на складі </w:t>
      </w:r>
      <w:proofErr w:type="spellStart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госптоварів</w:t>
      </w:r>
      <w:proofErr w:type="spellEnd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Ю. Мушкетик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6. 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Ніхто про це не знав, окрім</w:t>
      </w:r>
      <w:r w:rsidRPr="00E129F1">
        <w:rPr>
          <w:rFonts w:ascii="Verdana" w:eastAsia="Times New Roman" w:hAnsi="Verdana" w:cs="Times New Roman"/>
          <w:sz w:val="20"/>
          <w:szCs w:val="20"/>
          <w:lang w:eastAsia="uk-UA"/>
        </w:rPr>
        <w:t xml:space="preserve">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купки вірних козаків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Марко Вовчок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7. 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Він захитався і, нічого перед собою не бачачи, кинувся товаришеві на допомогу.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8. 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Над комишами ще нижче, ніж учора, спускалось олив’яне небо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Коцюбинський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bookmarkStart w:id="4" w:name="п2012513233936SlideId260"/>
      <w:bookmarkStart w:id="5" w:name="к2012513233745"/>
      <w:bookmarkEnd w:id="4"/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2. </w:t>
      </w: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Випишіть відокремлені другорядні члени речення (І — означення, ІІ — прикладка, ІІІ — обставина, ІV — додаток).</w:t>
      </w:r>
      <w:bookmarkEnd w:id="5"/>
      <w:r w:rsidRPr="00E129F1">
        <w:rPr>
          <w:rFonts w:ascii="Verdana" w:eastAsia="Times New Roman" w:hAnsi="Verdana" w:cs="Times New Roman"/>
          <w:b/>
          <w:sz w:val="20"/>
          <w:szCs w:val="20"/>
          <w:lang w:eastAsia="uk-UA"/>
        </w:rPr>
        <w:t xml:space="preserve"> </w:t>
      </w:r>
      <w:bookmarkStart w:id="6" w:name="к201251323382"/>
      <w:bookmarkStart w:id="7" w:name="п2012513234030SlideId261"/>
      <w:bookmarkEnd w:id="6"/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І</w:t>
      </w:r>
      <w:bookmarkEnd w:id="7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Уже й вечір, тихий та гожий, спадав на землю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О. Ільченко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2. 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Над головами простиралося небо, повне загадкових світів 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П. Панч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3.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Стомлений, я заснув, але швидко прокинувся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від холоду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 xml:space="preserve">І. </w:t>
      </w:r>
      <w:proofErr w:type="spellStart"/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Багмут</w:t>
      </w:r>
      <w:proofErr w:type="spellEnd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4. 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Зовні спокійний, Петро жив усі ці місяці якоюсь внутрішньою тривогою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Н. Рибак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5. 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Село, зачароване зоряним небом, синіє розкиданими хатками 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Стельмах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6. 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Невгамовна, з широко відкритими на світ очима, Олеся ще з п’ятого класу захоплювалась дослідами над рослинами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О. Донченко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bookmarkStart w:id="8" w:name="п2012513234035SlideId262"/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ІІ. 1. </w:t>
      </w:r>
      <w:bookmarkEnd w:id="8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Марко, юнга з шхуни «Колумб», ходив сьогодні додому на маяк, де його батько працював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Трублаїні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2. 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Дочки — Ольга і Олена — визбирували на городі картоплю  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В. Козаченко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3. 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Вальдшнеп, або лісовий кулик, — благородна птиця темно-рудуватого кольору, з довгим дзьобом і довгими ногами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О. Вишня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4. 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Деякі риби, як, наприклад, корюшка, в’ють під водою гнізда і відкладають туди ікру.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5. 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Він розхвилювався, і голос його щирим відгуком забринів у селянських серцях, особливо в серцях молоді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Стельмах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bookmarkStart w:id="9" w:name="п2012513234041SlideId263"/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ІІІ. 1. </w:t>
      </w:r>
      <w:bookmarkEnd w:id="9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 пісня, наростаючи, пливла над берегом.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2. 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Раділи люди встаючи. 3. Посланця стального ми до зір послали, першими почавши в безкінечність шлях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В. Сосюра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3. 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Все меншим став корабель, а згодом, з’єднавшись із голубим обрієм, він немовби потонув у ньому, і тільки білі вітрила ще довго маячили, нагадуючи весінню хмаринку.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4. 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Поважно, з острахом, наче до першої сповіді, приступив Семен до граматики                                                       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Коцюбинський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5. 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Сюди, на берег Дніпра, і прийшла гуляти молодь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О. Копиленко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bookmarkStart w:id="10" w:name="п2012513234046SlideId264"/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ІV. 1. </w:t>
      </w:r>
      <w:bookmarkEnd w:id="10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Ягід навколо, особливо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дикої малини, була сила-силенна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О. Донченко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2. 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 я не знаю нічого ніжнішого, окрім берези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Леся Українка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3. 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На його дворі, замість похилої хатини, стояв веселий будинок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Панас Мирний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3. Записати висловлювання, розставляючи потрібні розділові знаки. Зробити синтаксичний розбір одного речення (на вибір)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BEC59A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 історії кожного народу є пам’ятні події прив’язані до певних географічних місць. Через них ті місця події дати висвічуються нащадкам сива давнина пізнається ними власна далека й близька історія. Звідти з правічних часів і з недавніх століть долинає відгомін життя й  боротьби наших предків. Знані й невідомі давні події Київської Русі немов глибинні живлющі джерела напоїли наснажили героїчним духом легенди й богатирські поеми-билини. Від них і нині свідомість сповнюється почуттям захоплення від донесених із давніх віків реальних картин буйної природи краси рідної землі.</w:t>
      </w:r>
    </w:p>
    <w:p w:rsidR="00E129F1" w:rsidRDefault="00E129F1" w:rsidP="00E129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9F1" w:rsidRDefault="00E129F1" w:rsidP="00E129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9F1" w:rsidRPr="00E129F1" w:rsidRDefault="00E129F1" w:rsidP="00E129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8F7E5"/>
        </w:rPr>
      </w:pPr>
      <w:r w:rsidRPr="00E129F1">
        <w:rPr>
          <w:rFonts w:ascii="Times New Roman" w:hAnsi="Times New Roman" w:cs="Times New Roman"/>
          <w:b/>
          <w:bCs/>
          <w:sz w:val="20"/>
          <w:szCs w:val="20"/>
          <w:shd w:val="clear" w:color="auto" w:fill="F8F7E5"/>
        </w:rPr>
        <w:lastRenderedPageBreak/>
        <w:t>ПУНКТОГРАМИ ПРИ ВІДОКРЕМЛЕНИХ ДРУГОРЯДНИХ ЧЛЕНАХ РЕЧЕННЯ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1. Запишіть. Визначте відокремлені члени речення. Поясніть пунктуацію при них.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Життя, молоде і зелене, шумить і бушує кругом.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2. 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Я поглядом, повним любові й тепла, на крихітку рідну дивився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В. Сосюра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3. 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Життям і канчуками вчений, він загнаний на самий низ, останній гривеник Шевченку на перший пам’ятник приніс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Б. Олійник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4. 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Дмитрик, восьмилітній хлопчик, вискочив з буйної низенької хати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Коцюбинський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5. 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Зять, Віктор, працює товарознавцем на складі </w:t>
      </w:r>
      <w:proofErr w:type="spellStart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госптоварів</w:t>
      </w:r>
      <w:proofErr w:type="spellEnd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Ю. Мушкетик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6. 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Ніхто про це не знав, окрім</w:t>
      </w:r>
      <w:r w:rsidRPr="00E129F1">
        <w:rPr>
          <w:rFonts w:ascii="Verdana" w:eastAsia="Times New Roman" w:hAnsi="Verdana" w:cs="Times New Roman"/>
          <w:sz w:val="20"/>
          <w:szCs w:val="20"/>
          <w:lang w:eastAsia="uk-UA"/>
        </w:rPr>
        <w:t xml:space="preserve">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купки вірних козаків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Марко Вовчок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7. 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Він захитався і, нічого перед собою не бачачи, кинувся товаришеві на допомогу.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8. 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Над комишами ще нижче, ніж учора, спускалось олив’яне небо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Коцюбинський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2. </w:t>
      </w: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Випишіть відокремлені другорядні члени речення (І — означення, ІІ — прикладка, ІІІ — обставина, ІV — додаток).</w:t>
      </w:r>
      <w:r w:rsidRPr="00E129F1">
        <w:rPr>
          <w:rFonts w:ascii="Verdana" w:eastAsia="Times New Roman" w:hAnsi="Verdana" w:cs="Times New Roman"/>
          <w:b/>
          <w:sz w:val="20"/>
          <w:szCs w:val="20"/>
          <w:lang w:eastAsia="uk-UA"/>
        </w:rPr>
        <w:t xml:space="preserve"> 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І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Уже й вечір, тихий та гожий, спадав на землю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О. Ільченко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2. 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Над головами простиралося небо, повне загадкових світів 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П. Панч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3.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Стомлений, я заснув, але швидко прокинувся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від холоду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 xml:space="preserve">І. </w:t>
      </w:r>
      <w:proofErr w:type="spellStart"/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Багмут</w:t>
      </w:r>
      <w:proofErr w:type="spellEnd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4. 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Зовні спокійний, Петро жив усі ці місяці якоюсь внутрішньою тривогою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Н. Рибак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5. 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Село, зачароване зоряним небом, синіє розкиданими хатками 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Стельмах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6. 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Невгамовна, з широко відкритими на світ очима, Олеся ще з п’ятого класу захоплювалась дослідами над рослинами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О. Донченко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ІІ. 1.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Марко, юнга з шхуни «Колумб», ходив сьогодні додому на маяк, де його батько працював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Трублаїні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2. 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Дочки — Ольга і Олена — визбирували на городі картоплю  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В. Козаченко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3. 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Вальдшнеп, або лісовий кулик, — благородна птиця темно-рудуватого кольору, з довгим дзьобом і довгими ногами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О. Вишня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4. 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Деякі риби, як, наприклад, корюшка, в’ють під водою гнізда і відкладають туди ікру.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5. 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Він розхвилювався, і голос його щирим відгуком забринів у селянських серцях, особливо в серцях молоді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Стельмах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ІІІ. 1.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 пісня, наростаючи, пливла над берегом.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2. 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Раділи люди встаючи. 3. Посланця стального ми до зір послали, першими почавши в безкінечність шлях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В. Сосюра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3. 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Все меншим став корабель, а згодом, з’єднавшись із голубим обрієм, він немовби потонув у ньому, і тільки білі вітрила ще довго маячили, нагадуючи весінню хмаринку.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4. 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Поважно, з острахом, наче до першої сповіді, приступив Семен до граматики                                                       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М. Коцюбинський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5. 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Сюди, на берег Дніпра, і прийшла гуляти молодь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О. Копиленко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ІV. 1.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Ягід навколо, особливо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дикої малини, була сила-силенна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О. Донченко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2. 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 я не знаю нічого ніжнішого, окрім берези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Леся Українка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</w:t>
      </w: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3. 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На його дворі, замість похилої хатини, стояв веселий будинок (</w:t>
      </w:r>
      <w:r w:rsidRPr="00E129F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Панас Мирний</w: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3. Записати висловлювання, розставляючи потрібні розділові знаки. Зробити синтаксичний розбір одного речення (на вибір)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BEC59A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 історії кожного народу є пам’ятні події прив’язані до певних географічних місць. Через них ті місця події дати висвічуються нащадкам сива давнина пізнається ними власна далека й близька історія. Звідти з правічних часів і з недавніх століть долинає відгомін життя й  боротьби наших предків. Знані й невідомі давні події Київської Русі немов глибинні живлющі джерела напоїли наснажили героїчним духом легенди й богатирські поеми-билини. Від них і нині свідомість сповнюється почуттям захоплення від донесених із давніх віків реальних картин буйної природи краси рідної землі.</w:t>
      </w:r>
    </w:p>
    <w:p w:rsidR="00E129F1" w:rsidRDefault="00E129F1" w:rsidP="00E129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9F1" w:rsidRDefault="00E129F1" w:rsidP="00E129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9F1" w:rsidRPr="00E129F1" w:rsidRDefault="00E129F1" w:rsidP="00E129F1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lastRenderedPageBreak/>
        <w:t>Трансформувати речення так, щоб вони були ускладнені відокремленими членами.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Наше життя – це своєрідний храм…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Хто ж … повинен подбати про мою чисту совість і чисті руки?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Непорушно стоять дерева…</w:t>
      </w:r>
    </w:p>
    <w:p w:rsidR="00E129F1" w:rsidRPr="00E129F1" w:rsidRDefault="00E129F1" w:rsidP="00E129F1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Тестові завдання</w:t>
      </w:r>
    </w:p>
    <w:p w:rsidR="00E129F1" w:rsidRPr="00E129F1" w:rsidRDefault="00E129F1" w:rsidP="00E129F1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Відокремлений додаток ужито в реченні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 Хлопець стріляв швидко, хоча й неточно.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Б. О земле втрачена, явися бодай у зболеному сні.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В.Край шляху, у долинці, догорає вогнище.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Г. А там, надворі, іде дощ, готується до виступу веселка.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Д. За винятком баби Оришки, Чіпка нікого не любив.</w:t>
      </w:r>
    </w:p>
    <w:p w:rsidR="00E129F1" w:rsidRPr="00E129F1" w:rsidRDefault="00E129F1" w:rsidP="00E129F1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Одиничний дієприслівник треба відокремлювати комами в реченні (розділові знаки пропущено)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А. Бійці пересувались катакомбами згорбившись.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Б. Одні сиділи на буреломі інші слухали стоячи.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В. Із вирію летять курличучи ключі.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Г. Попрацювавши мої друзі пішли грати у футбол.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Д. Чорна качка тримається на воді розпластавшись.</w:t>
      </w:r>
    </w:p>
    <w:p w:rsidR="00E129F1" w:rsidRPr="00E129F1" w:rsidRDefault="00E129F1" w:rsidP="00E129F1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Потребує редагування речення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А. Не покидайте землі, не залишивши на ній доброго сліду.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Б. Повернувшись додому, Андрій цілком віддався своїй роботі.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В. Згадуючи літні вечори, у моїй уяві постає сріблясто-синє море.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Г. Пожадливо втягуючи в себе повітря, Семен подався додому.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Д. Студенти мовчки стоять, милуючись зоряним небом.</w:t>
      </w:r>
    </w:p>
    <w:p w:rsidR="00E129F1" w:rsidRPr="00E129F1" w:rsidRDefault="00E129F1" w:rsidP="00E129F1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 Поширене означення треба відокремлювати комами в реченні (розділові знаки пропущено)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А. Наближається повний спеки і світла південь.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Б. Хто це там оповитий в туман заховався за сиві каштани?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В. Мечем і кров’ю писані кросворди ніхто уже повік не </w:t>
      </w:r>
      <w:proofErr w:type="spellStart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розгада</w:t>
      </w:r>
      <w:proofErr w:type="spellEnd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Г. Шумлять білим цвітом налиті сади навесні.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Д. Раз добром нагріте серце вік не прохолоне.</w:t>
      </w:r>
    </w:p>
    <w:p w:rsidR="00E129F1" w:rsidRPr="00E129F1" w:rsidRDefault="00E129F1" w:rsidP="00E129F1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Якщо на місці крапок уписати сполуку слів оздоблені інеєм, то неускладненим стане речення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А. … вражають красою дерева.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pict>
          <v:rect id="_x0000_s1027" style="position:absolute;left:0;text-align:left;margin-left:157.15pt;margin-top:1.9pt;width:226.5pt;height:154.5pt;z-index:251660288">
            <v:textbox>
              <w:txbxContent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12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А. Ніхто, крім тебе самого, цього не зробить.</w:t>
                  </w:r>
                </w:p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12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Б. У кімнату ллється повітря, напоєне пахощами літнього саду.</w:t>
                  </w:r>
                </w:p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12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В. І ми, поети атомного віку, останні трубадури на землі.</w:t>
                  </w:r>
                </w:p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12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Г. Заночував туман у полі, уранці плакав над рікою.</w:t>
                  </w:r>
                </w:p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12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Д. Усю зиму піднімалися води Дніпра, заливаючи плавні, озера.</w:t>
                  </w:r>
                </w:p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29F1" w:rsidRDefault="00E129F1" w:rsidP="00E129F1"/>
              </w:txbxContent>
            </v:textbox>
          </v:rect>
        </w:pic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Б. Вражають красою дерева … 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В. Дерева … вражають красою.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Г. Вражають красою … дерева.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Д. Красою вражають дерева… .</w:t>
      </w:r>
    </w:p>
    <w:p w:rsidR="00E129F1" w:rsidRPr="00E129F1" w:rsidRDefault="00E129F1" w:rsidP="00E129F1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Установіть відповідність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uk-UA"/>
        </w:rPr>
        <w:t>Відокремлений член речення                     </w:t>
      </w:r>
    </w:p>
    <w:p w:rsidR="00E129F1" w:rsidRPr="00E129F1" w:rsidRDefault="00E129F1" w:rsidP="00E129F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Обставина         </w:t>
      </w:r>
    </w:p>
    <w:p w:rsidR="00E129F1" w:rsidRPr="00E129F1" w:rsidRDefault="00E129F1" w:rsidP="00E129F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   </w:t>
      </w:r>
    </w:p>
    <w:p w:rsidR="00E129F1" w:rsidRPr="00E129F1" w:rsidRDefault="00E129F1" w:rsidP="00E129F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Означення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</w:t>
      </w:r>
    </w:p>
    <w:p w:rsidR="00E129F1" w:rsidRPr="00E129F1" w:rsidRDefault="00E129F1" w:rsidP="00E129F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Прикладк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а</w:t>
      </w:r>
    </w:p>
    <w:p w:rsidR="00E129F1" w:rsidRPr="00E129F1" w:rsidRDefault="00E129F1" w:rsidP="00E129F1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lastRenderedPageBreak/>
        <w:t>Трансформувати речення так, щоб вони були ускладнені відокремленими членами.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Наше життя – це своєрідний храм…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Хто ж … повинен подбати про мою чисту совість і чисті руки?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Непорушно стоять дерева…</w:t>
      </w:r>
    </w:p>
    <w:p w:rsidR="00E129F1" w:rsidRPr="00E129F1" w:rsidRDefault="00E129F1" w:rsidP="00E129F1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Тестові завдання</w:t>
      </w:r>
    </w:p>
    <w:p w:rsidR="00E129F1" w:rsidRPr="00E129F1" w:rsidRDefault="00E129F1" w:rsidP="00E129F1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Відокремлений додаток ужито в реченні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 Хлопець стріляв швидко, хоча й неточно.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Б. О земле втрачена, явися бодай у зболеному сні.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В.Край шляху, у долинці, догорає вогнище.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Г. А там, надворі, іде дощ, готується до виступу веселка.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Д. За винятком баби Оришки, Чіпка нікого не любив.</w:t>
      </w:r>
    </w:p>
    <w:p w:rsidR="00E129F1" w:rsidRPr="00E129F1" w:rsidRDefault="00E129F1" w:rsidP="00E129F1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Одиничний дієприслівник треба відокремлювати комами в реченні (розділові знаки пропущено)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А. Бійці пересувались катакомбами згорбившись.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Б. Одні сиділи на буреломі інші слухали стоячи.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В. Із вирію летять курличучи ключі.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Г. Попрацювавши мої друзі пішли грати у футбол.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Д. Чорна качка тримається на воді розпластавшись.</w:t>
      </w:r>
    </w:p>
    <w:p w:rsidR="00E129F1" w:rsidRPr="00E129F1" w:rsidRDefault="00E129F1" w:rsidP="00E129F1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Потребує редагування речення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А. Не покидайте землі, не залишивши на ній доброго сліду.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Б. Повернувшись додому, Андрій цілком віддався своїй роботі.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В. Згадуючи літні вечори, у моїй уяві постає сріблясто-синє море.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Г. Пожадливо втягуючи в себе повітря, Семен подався додому.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Д. Студенти мовчки стоять, милуючись зоряним небом.</w:t>
      </w:r>
    </w:p>
    <w:p w:rsidR="00E129F1" w:rsidRPr="00E129F1" w:rsidRDefault="00E129F1" w:rsidP="00E129F1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 Поширене означення треба відокремлювати комами в реченні (розділові знаки пропущено)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А. Наближається повний спеки і світла південь.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Б. Хто це там оповитий в туман заховався за сиві каштани?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В. Мечем і кров’ю писані кросворди ніхто уже повік не </w:t>
      </w:r>
      <w:proofErr w:type="spellStart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розгада</w:t>
      </w:r>
      <w:proofErr w:type="spellEnd"/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Г. Шумлять білим цвітом налиті сади навесні.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Д. Раз добром нагріте серце вік не прохолоне.</w:t>
      </w:r>
    </w:p>
    <w:p w:rsidR="00E129F1" w:rsidRPr="00E129F1" w:rsidRDefault="00E129F1" w:rsidP="00E129F1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Якщо на місці крапок уписати сполуку слів оздоблені інеєм, то неускладненим стане речення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А. … вражають красою дерева.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pict>
          <v:rect id="_x0000_s1028" style="position:absolute;left:0;text-align:left;margin-left:157.15pt;margin-top:1.9pt;width:226.5pt;height:154.5pt;z-index:251662336">
            <v:textbox>
              <w:txbxContent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12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А. Ніхто, крім тебе самого, цього не зробить.</w:t>
                  </w:r>
                </w:p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12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Б. У кімнату ллється повітря, напоєне пахощами літнього саду.</w:t>
                  </w:r>
                </w:p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12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В. І ми, поети атомного віку, останні трубадури на землі.</w:t>
                  </w:r>
                </w:p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12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Г. Заночував туман у полі, уранці плакав над рікою.</w:t>
                  </w:r>
                </w:p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12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Д. Усю зиму піднімалися води Дніпра, заливаючи плавні, озера.</w:t>
                  </w:r>
                </w:p>
                <w:p w:rsidR="00E129F1" w:rsidRPr="00E129F1" w:rsidRDefault="00E129F1" w:rsidP="00E129F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29F1" w:rsidRDefault="00E129F1" w:rsidP="00E129F1"/>
              </w:txbxContent>
            </v:textbox>
          </v:rect>
        </w:pict>
      </w: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Б. Вражають красою дерева … 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В. Дерева … вражають красою.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Г. Вражають красою … дерева.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Д. Красою вражають дерева… .</w:t>
      </w:r>
    </w:p>
    <w:p w:rsidR="00E129F1" w:rsidRPr="00E129F1" w:rsidRDefault="00E129F1" w:rsidP="00E129F1">
      <w:pPr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Установіть відповідність</w:t>
      </w:r>
    </w:p>
    <w:p w:rsidR="00E129F1" w:rsidRPr="00E129F1" w:rsidRDefault="00E129F1" w:rsidP="00E129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uk-UA"/>
        </w:rPr>
        <w:t>Відокремлений член речення                     </w:t>
      </w:r>
    </w:p>
    <w:p w:rsidR="00E129F1" w:rsidRPr="00E129F1" w:rsidRDefault="00E129F1" w:rsidP="00E129F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Обставина         </w:t>
      </w:r>
    </w:p>
    <w:p w:rsidR="00E129F1" w:rsidRPr="00E129F1" w:rsidRDefault="00E129F1" w:rsidP="00E129F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   </w:t>
      </w:r>
    </w:p>
    <w:p w:rsidR="00E129F1" w:rsidRPr="00E129F1" w:rsidRDefault="00E129F1" w:rsidP="00E129F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Означення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</w:t>
      </w:r>
    </w:p>
    <w:p w:rsidR="00E129F1" w:rsidRPr="00E129F1" w:rsidRDefault="00E129F1" w:rsidP="00E129F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129F1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Прикладк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а</w:t>
      </w:r>
    </w:p>
    <w:sectPr w:rsidR="00E129F1" w:rsidRPr="00E129F1" w:rsidSect="00E129F1">
      <w:pgSz w:w="16838" w:h="11906" w:orient="landscape"/>
      <w:pgMar w:top="568" w:right="253" w:bottom="850" w:left="426" w:header="708" w:footer="708" w:gutter="0"/>
      <w:cols w:num="2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A22"/>
    <w:multiLevelType w:val="multilevel"/>
    <w:tmpl w:val="EA74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A48CC"/>
    <w:multiLevelType w:val="multilevel"/>
    <w:tmpl w:val="11788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5E25EC2"/>
    <w:multiLevelType w:val="multilevel"/>
    <w:tmpl w:val="005C1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0C5760E"/>
    <w:multiLevelType w:val="hybridMultilevel"/>
    <w:tmpl w:val="90D85C42"/>
    <w:lvl w:ilvl="0" w:tplc="FD92599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B70E1"/>
    <w:multiLevelType w:val="multilevel"/>
    <w:tmpl w:val="7E18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A6E47"/>
    <w:multiLevelType w:val="multilevel"/>
    <w:tmpl w:val="E438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839A9"/>
    <w:multiLevelType w:val="multilevel"/>
    <w:tmpl w:val="B38C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B2D46"/>
    <w:multiLevelType w:val="multilevel"/>
    <w:tmpl w:val="1E64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95893"/>
    <w:multiLevelType w:val="multilevel"/>
    <w:tmpl w:val="B402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55459"/>
    <w:multiLevelType w:val="multilevel"/>
    <w:tmpl w:val="6264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2"/>
    </w:lvlOverride>
  </w:num>
  <w:num w:numId="6">
    <w:abstractNumId w:val="5"/>
    <w:lvlOverride w:ilvl="0">
      <w:startOverride w:val="3"/>
    </w:lvlOverride>
  </w:num>
  <w:num w:numId="7">
    <w:abstractNumId w:val="0"/>
    <w:lvlOverride w:ilvl="0">
      <w:startOverride w:val="4"/>
    </w:lvlOverride>
  </w:num>
  <w:num w:numId="8">
    <w:abstractNumId w:val="7"/>
    <w:lvlOverride w:ilvl="0">
      <w:startOverride w:val="5"/>
    </w:lvlOverride>
  </w:num>
  <w:num w:numId="9">
    <w:abstractNumId w:val="8"/>
    <w:lvlOverride w:ilvl="0">
      <w:startOverride w:val="6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29F1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87AF4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4C26"/>
    <w:rsid w:val="002A564F"/>
    <w:rsid w:val="002A6A61"/>
    <w:rsid w:val="002B24DC"/>
    <w:rsid w:val="002B3298"/>
    <w:rsid w:val="002B3A6B"/>
    <w:rsid w:val="002B3CB3"/>
    <w:rsid w:val="002B5617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1B4B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457F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3C2D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C7F27"/>
    <w:rsid w:val="005D08E0"/>
    <w:rsid w:val="005D102B"/>
    <w:rsid w:val="005D102C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670EB"/>
    <w:rsid w:val="00767A0E"/>
    <w:rsid w:val="0077086C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5AD0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545"/>
    <w:rsid w:val="00837F03"/>
    <w:rsid w:val="00841595"/>
    <w:rsid w:val="0084174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2863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9001EF"/>
    <w:rsid w:val="00900B0E"/>
    <w:rsid w:val="00900F72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4D97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25F"/>
    <w:rsid w:val="00A63562"/>
    <w:rsid w:val="00A64E73"/>
    <w:rsid w:val="00A66AD7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37110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4DF"/>
    <w:rsid w:val="00B50EF0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4DC4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81705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6ED5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534B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29F1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2C7A"/>
    <w:rsid w:val="00EC71D2"/>
    <w:rsid w:val="00ED0D2F"/>
    <w:rsid w:val="00ED14BD"/>
    <w:rsid w:val="00ED1AB0"/>
    <w:rsid w:val="00ED1AE0"/>
    <w:rsid w:val="00ED26F5"/>
    <w:rsid w:val="00ED2E5C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229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1E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29F1"/>
  </w:style>
  <w:style w:type="character" w:styleId="a3">
    <w:name w:val="Strong"/>
    <w:basedOn w:val="a0"/>
    <w:uiPriority w:val="22"/>
    <w:qFormat/>
    <w:rsid w:val="00E129F1"/>
    <w:rPr>
      <w:b/>
      <w:bCs/>
    </w:rPr>
  </w:style>
  <w:style w:type="paragraph" w:styleId="a4">
    <w:name w:val="Normal (Web)"/>
    <w:basedOn w:val="a"/>
    <w:uiPriority w:val="99"/>
    <w:semiHidden/>
    <w:unhideWhenUsed/>
    <w:rsid w:val="00E1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129F1"/>
    <w:rPr>
      <w:i/>
      <w:iCs/>
    </w:rPr>
  </w:style>
  <w:style w:type="paragraph" w:styleId="a6">
    <w:name w:val="List Paragraph"/>
    <w:basedOn w:val="a"/>
    <w:uiPriority w:val="34"/>
    <w:qFormat/>
    <w:rsid w:val="00E12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6881</Words>
  <Characters>3923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2015-11-04T19:15:00Z</cp:lastPrinted>
  <dcterms:created xsi:type="dcterms:W3CDTF">2015-11-04T18:56:00Z</dcterms:created>
  <dcterms:modified xsi:type="dcterms:W3CDTF">2015-11-04T19:25:00Z</dcterms:modified>
</cp:coreProperties>
</file>