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Default="00852957" w:rsidP="00852957">
      <w:pPr>
        <w:ind w:left="-426"/>
      </w:pPr>
      <w:r>
        <w:pict>
          <v:group id="_x0000_s1026" editas="canvas" style="width:522.05pt;height:10in;mso-position-horizontal-relative:char;mso-position-vertical-relative:line" coordorigin="1800,2182" coordsize="7594,104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2182;width:7594;height:10472" o:preferrelative="f" filled="t" fillcolor="#9cf" stroked="t">
              <v:fill opacity="29491f" o:detectmouseclick="t"/>
              <v:path o:extrusionok="t" o:connecttype="none"/>
              <o:lock v:ext="edit" text="t"/>
            </v:shape>
            <v:rect id="_x0000_s1028" style="position:absolute;left:1931;top:2967;width:393;height:4844">
              <v:textbox style="mso-next-textbox:#_x0000_s1028">
                <w:txbxContent>
                  <w:p w:rsidR="00852957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С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К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Л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А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Д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Е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Н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И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Й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П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Р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И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С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У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Д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О</w:t>
                    </w:r>
                  </w:p>
                  <w:p w:rsidR="00852957" w:rsidRPr="00970F9E" w:rsidRDefault="00852957" w:rsidP="008529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70F9E">
                      <w:rPr>
                        <w:b/>
                        <w:sz w:val="28"/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29" style="position:absolute;left:3502;top:2313;width:4582;height:393">
              <v:textbox style="mso-next-textbox:#_x0000_s1029">
                <w:txbxContent>
                  <w:p w:rsidR="00852957" w:rsidRPr="00970F9E" w:rsidRDefault="00852957" w:rsidP="00852957">
                    <w:pPr>
                      <w:jc w:val="center"/>
                      <w:rPr>
                        <w:b/>
                      </w:rPr>
                    </w:pPr>
                    <w:r w:rsidRPr="00970F9E">
                      <w:rPr>
                        <w:b/>
                      </w:rPr>
                      <w:t>СКЛАДЕНИЙ ДІЄСЛІВНИЙ</w:t>
                    </w:r>
                    <w:r>
                      <w:rPr>
                        <w:b/>
                      </w:rPr>
                      <w:t xml:space="preserve"> ( С Д П )</w:t>
                    </w:r>
                  </w:p>
                </w:txbxContent>
              </v:textbox>
            </v:rect>
            <v:rect id="_x0000_s1030" style="position:absolute;left:3502;top:8072;width:4582;height:393">
              <v:textbox style="mso-next-textbox:#_x0000_s1030">
                <w:txbxContent>
                  <w:p w:rsidR="00852957" w:rsidRPr="00970F9E" w:rsidRDefault="00852957" w:rsidP="008529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СКЛАДЕНИЙ ІМЕННИЙ ( С І П )</w:t>
                    </w:r>
                  </w:p>
                </w:txbxContent>
              </v:textbox>
            </v:rect>
            <v:roundrect id="_x0000_s1031" style="position:absolute;left:3502;top:2836;width:1964;height:523" arcsize="10923f">
              <v:textbox style="mso-next-textbox:#_x0000_s1031">
                <w:txbxContent>
                  <w:p w:rsidR="00852957" w:rsidRDefault="00852957" w:rsidP="00852957">
                    <w:pPr>
                      <w:rPr>
                        <w:b/>
                        <w:lang w:val="en-US"/>
                      </w:rPr>
                    </w:pPr>
                    <w:r w:rsidRPr="00332B4C">
                      <w:rPr>
                        <w:b/>
                      </w:rPr>
                      <w:t>Допоміжне дієслово</w:t>
                    </w:r>
                  </w:p>
                  <w:p w:rsidR="00852957" w:rsidRPr="000919B2" w:rsidRDefault="00852957" w:rsidP="00852957">
                    <w:pPr>
                      <w:jc w:val="center"/>
                    </w:pPr>
                    <w:r>
                      <w:t>(граматичне значення)</w:t>
                    </w:r>
                  </w:p>
                </w:txbxContent>
              </v:textbox>
            </v:roundrect>
            <v:roundrect id="_x0000_s1032" style="position:absolute;left:6120;top:2836;width:1964;height:522" arcsize="10923f">
              <v:textbox style="mso-next-textbox:#_x0000_s1032">
                <w:txbxContent>
                  <w:p w:rsidR="00852957" w:rsidRDefault="00852957" w:rsidP="00852957">
                    <w:pPr>
                      <w:jc w:val="center"/>
                      <w:rPr>
                        <w:b/>
                      </w:rPr>
                    </w:pPr>
                    <w:r w:rsidRPr="00332B4C">
                      <w:rPr>
                        <w:b/>
                      </w:rPr>
                      <w:t>Інфінітив</w:t>
                    </w:r>
                  </w:p>
                  <w:p w:rsidR="00852957" w:rsidRPr="000919B2" w:rsidRDefault="00852957" w:rsidP="00852957">
                    <w:pPr>
                      <w:jc w:val="center"/>
                    </w:pPr>
                    <w:r>
                      <w:t>(лексичне значення)</w:t>
                    </w:r>
                  </w:p>
                </w:txbxContent>
              </v:textbox>
            </v:roundrect>
            <v:roundrect id="_x0000_s1033" style="position:absolute;left:6120;top:8596;width:1964;height:524" arcsize="10923f">
              <v:textbox style="mso-next-textbox:#_x0000_s1033">
                <w:txbxContent>
                  <w:p w:rsidR="00852957" w:rsidRPr="00A80CF1" w:rsidRDefault="00852957" w:rsidP="00852957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A80CF1">
                      <w:rPr>
                        <w:b/>
                        <w:sz w:val="28"/>
                        <w:szCs w:val="28"/>
                      </w:rPr>
                      <w:t>Іменна частина</w:t>
                    </w:r>
                  </w:p>
                </w:txbxContent>
              </v:textbox>
            </v:roundrect>
            <v:roundrect id="_x0000_s1034" style="position:absolute;left:3502;top:8596;width:2094;height:524" arcsize="10923f">
              <v:textbox style="mso-next-textbox:#_x0000_s1034">
                <w:txbxContent>
                  <w:p w:rsidR="00852957" w:rsidRPr="00A80CF1" w:rsidRDefault="00852957" w:rsidP="00852957">
                    <w:pPr>
                      <w:rPr>
                        <w:b/>
                        <w:sz w:val="28"/>
                        <w:szCs w:val="28"/>
                      </w:rPr>
                    </w:pPr>
                    <w:r w:rsidRPr="00A80CF1">
                      <w:rPr>
                        <w:b/>
                        <w:sz w:val="28"/>
                        <w:szCs w:val="28"/>
                      </w:rPr>
                      <w:t>Дієслово-зв’язка</w:t>
                    </w:r>
                  </w:p>
                </w:txbxContent>
              </v:textbox>
            </v:roundrect>
            <v:rect id="_x0000_s1035" style="position:absolute;left:2455;top:3491;width:3273;height:655">
              <v:textbox style="mso-next-textbox:#_x0000_s1035">
                <w:txbxContent>
                  <w:p w:rsidR="00852957" w:rsidRPr="002C3357" w:rsidRDefault="00852957" w:rsidP="00852957">
                    <w:pPr>
                      <w:jc w:val="center"/>
                      <w:rPr>
                        <w:b/>
                      </w:rPr>
                    </w:pPr>
                    <w:r w:rsidRPr="002C3357">
                      <w:t>дієслова, які вказують на</w:t>
                    </w:r>
                  </w:p>
                  <w:p w:rsidR="00852957" w:rsidRPr="002C3357" w:rsidRDefault="00852957" w:rsidP="00852957">
                    <w:pPr>
                      <w:jc w:val="center"/>
                      <w:rPr>
                        <w:b/>
                      </w:rPr>
                    </w:pPr>
                    <w:r w:rsidRPr="002C3357">
                      <w:rPr>
                        <w:b/>
                      </w:rPr>
                      <w:t>початок; кінець; продовження дії</w:t>
                    </w:r>
                  </w:p>
                </w:txbxContent>
              </v:textbox>
            </v:rect>
            <v:oval id="_x0000_s1036" style="position:absolute;left:5335;top:2836;width:916;height:520">
              <v:textbox style="mso-next-textbox:#_x0000_s1036">
                <w:txbxContent>
                  <w:p w:rsidR="00852957" w:rsidRPr="004F15CC" w:rsidRDefault="00852957" w:rsidP="0085295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F15CC">
                      <w:rPr>
                        <w:b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oval>
            <v:rect id="_x0000_s1037" style="position:absolute;left:5989;top:3491;width:3273;height:655">
              <v:textbox style="mso-next-textbox:#_x0000_s1037">
                <w:txbxContent>
                  <w:p w:rsidR="00852957" w:rsidRPr="002C3357" w:rsidRDefault="00852957" w:rsidP="00852957">
                    <w:pPr>
                      <w:jc w:val="center"/>
                      <w:rPr>
                        <w:i/>
                      </w:rPr>
                    </w:pPr>
                    <w:r w:rsidRPr="002C3357">
                      <w:rPr>
                        <w:i/>
                      </w:rPr>
                      <w:t xml:space="preserve">На синьому небі </w:t>
                    </w:r>
                    <w:r w:rsidRPr="002C3357">
                      <w:rPr>
                        <w:b/>
                        <w:i/>
                      </w:rPr>
                      <w:t>почали</w:t>
                    </w:r>
                    <w:r w:rsidRPr="002C3357">
                      <w:rPr>
                        <w:i/>
                      </w:rPr>
                      <w:t xml:space="preserve"> вже зорі </w:t>
                    </w:r>
                    <w:r w:rsidRPr="002C3357">
                      <w:rPr>
                        <w:b/>
                        <w:i/>
                      </w:rPr>
                      <w:t>виблискувати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 w:rsidRPr="002C3357">
                      <w:rPr>
                        <w:i/>
                      </w:rPr>
                      <w:t>(Б.-І.</w:t>
                    </w:r>
                    <w:r>
                      <w:rPr>
                        <w:i/>
                      </w:rPr>
                      <w:t xml:space="preserve"> </w:t>
                    </w:r>
                    <w:r w:rsidRPr="002C3357">
                      <w:rPr>
                        <w:i/>
                      </w:rPr>
                      <w:t>Антонич).</w:t>
                    </w:r>
                  </w:p>
                  <w:p w:rsidR="00852957" w:rsidRDefault="00852957" w:rsidP="00852957"/>
                </w:txbxContent>
              </v:textbox>
            </v:rect>
            <v:rect id="_x0000_s1038" style="position:absolute;left:2455;top:4276;width:3273;height:786">
              <v:textbox style="mso-next-textbox:#_x0000_s1038">
                <w:txbxContent>
                  <w:p w:rsidR="00852957" w:rsidRDefault="00852957" w:rsidP="00852957">
                    <w:pPr>
                      <w:jc w:val="center"/>
                    </w:pPr>
                    <w:r w:rsidRPr="00D5102C">
                      <w:t xml:space="preserve">дієслова, які виражають </w:t>
                    </w:r>
                  </w:p>
                  <w:p w:rsidR="00852957" w:rsidRDefault="00852957" w:rsidP="00852957">
                    <w:pPr>
                      <w:jc w:val="center"/>
                    </w:pPr>
                    <w:r w:rsidRPr="00D5102C">
                      <w:rPr>
                        <w:b/>
                      </w:rPr>
                      <w:t>можливість</w:t>
                    </w:r>
                    <w:r>
                      <w:rPr>
                        <w:b/>
                      </w:rPr>
                      <w:t xml:space="preserve"> </w:t>
                    </w:r>
                    <w:r w:rsidRPr="00D5102C">
                      <w:rPr>
                        <w:b/>
                      </w:rPr>
                      <w:t>/</w:t>
                    </w:r>
                    <w:r>
                      <w:rPr>
                        <w:b/>
                      </w:rPr>
                      <w:t xml:space="preserve"> </w:t>
                    </w:r>
                    <w:r w:rsidRPr="00D5102C">
                      <w:rPr>
                        <w:b/>
                      </w:rPr>
                      <w:t>неможливість</w:t>
                    </w:r>
                    <w:r w:rsidRPr="00D5102C">
                      <w:t xml:space="preserve">, </w:t>
                    </w:r>
                  </w:p>
                  <w:p w:rsidR="00852957" w:rsidRPr="00D5102C" w:rsidRDefault="00852957" w:rsidP="008529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бажання</w:t>
                    </w:r>
                    <w:r w:rsidRPr="00D5102C">
                      <w:rPr>
                        <w:b/>
                      </w:rPr>
                      <w:t>, зобов’язання</w:t>
                    </w:r>
                    <w:r>
                      <w:t xml:space="preserve"> тощо</w:t>
                    </w:r>
                  </w:p>
                  <w:p w:rsidR="00852957" w:rsidRDefault="00852957" w:rsidP="00852957"/>
                </w:txbxContent>
              </v:textbox>
            </v:rect>
            <v:rect id="_x0000_s1039" style="position:absolute;left:5989;top:4276;width:3273;height:786">
              <v:textbox style="mso-next-textbox:#_x0000_s1039">
                <w:txbxContent>
                  <w:p w:rsidR="00852957" w:rsidRPr="00D5102C" w:rsidRDefault="00852957" w:rsidP="00852957">
                    <w:pPr>
                      <w:jc w:val="center"/>
                    </w:pPr>
                    <w:r w:rsidRPr="00D5102C">
                      <w:rPr>
                        <w:i/>
                      </w:rPr>
                      <w:t xml:space="preserve">Я </w:t>
                    </w:r>
                    <w:r w:rsidRPr="00D5102C">
                      <w:rPr>
                        <w:b/>
                        <w:i/>
                      </w:rPr>
                      <w:t>хочу бачити</w:t>
                    </w:r>
                    <w:r w:rsidRPr="00D5102C">
                      <w:rPr>
                        <w:i/>
                      </w:rPr>
                      <w:t xml:space="preserve"> с</w:t>
                    </w:r>
                    <w:r>
                      <w:rPr>
                        <w:i/>
                      </w:rPr>
                      <w:t>віт розплющеними очима (І. Драч).</w:t>
                    </w:r>
                  </w:p>
                </w:txbxContent>
              </v:textbox>
            </v:rect>
            <v:rect id="_x0000_s1040" style="position:absolute;left:2455;top:5193;width:3271;height:523">
              <v:textbox style="mso-next-textbox:#_x0000_s1040">
                <w:txbxContent>
                  <w:p w:rsidR="00852957" w:rsidRDefault="00852957" w:rsidP="00852957">
                    <w:pPr>
                      <w:jc w:val="center"/>
                    </w:pPr>
                    <w:r>
                      <w:t>п</w:t>
                    </w:r>
                    <w:r w:rsidRPr="00E8117A">
                      <w:t xml:space="preserve">рикметниками типу </w:t>
                    </w:r>
                  </w:p>
                  <w:p w:rsidR="00852957" w:rsidRPr="00E8117A" w:rsidRDefault="00852957" w:rsidP="00852957">
                    <w:pPr>
                      <w:jc w:val="center"/>
                      <w:rPr>
                        <w:b/>
                      </w:rPr>
                    </w:pPr>
                    <w:r w:rsidRPr="00E8117A">
                      <w:rPr>
                        <w:b/>
                      </w:rPr>
                      <w:t>здатен, схильний</w:t>
                    </w:r>
                    <w:r>
                      <w:rPr>
                        <w:b/>
                      </w:rPr>
                      <w:t xml:space="preserve">, радий, готовий </w:t>
                    </w:r>
                    <w:r w:rsidRPr="00E8117A">
                      <w:rPr>
                        <w:sz w:val="20"/>
                        <w:szCs w:val="20"/>
                      </w:rPr>
                      <w:t>тощо</w:t>
                    </w:r>
                  </w:p>
                  <w:p w:rsidR="00852957" w:rsidRPr="00E8117A" w:rsidRDefault="00852957" w:rsidP="008529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_x0000_s1041" style="position:absolute;left:5989;top:5193;width:3273;height:523">
              <v:textbox style="mso-next-textbox:#_x0000_s1041">
                <w:txbxContent>
                  <w:p w:rsidR="00852957" w:rsidRPr="00E8117A" w:rsidRDefault="00852957" w:rsidP="00852957">
                    <w:pPr>
                      <w:jc w:val="center"/>
                    </w:pPr>
                    <w:r w:rsidRPr="00E8117A">
                      <w:rPr>
                        <w:i/>
                      </w:rPr>
                      <w:t xml:space="preserve">Молодість </w:t>
                    </w:r>
                    <w:r w:rsidRPr="00E8117A">
                      <w:rPr>
                        <w:b/>
                        <w:i/>
                      </w:rPr>
                      <w:t>здатна творити</w:t>
                    </w:r>
                    <w:r w:rsidRPr="00E8117A">
                      <w:rPr>
                        <w:i/>
                      </w:rPr>
                      <w:t xml:space="preserve"> несп</w:t>
                    </w:r>
                    <w:r>
                      <w:rPr>
                        <w:i/>
                      </w:rPr>
                      <w:t>одіване й неймовірне (Я.Качура).</w:t>
                    </w:r>
                  </w:p>
                </w:txbxContent>
              </v:textbox>
            </v:rect>
            <v:rect id="_x0000_s1042" style="position:absolute;left:2455;top:5847;width:3271;height:524">
              <v:textbox style="mso-next-textbox:#_x0000_s1042">
                <w:txbxContent>
                  <w:p w:rsidR="00852957" w:rsidRPr="00E8117A" w:rsidRDefault="00852957" w:rsidP="00852957">
                    <w:pPr>
                      <w:jc w:val="center"/>
                      <w:rPr>
                        <w:b/>
                      </w:rPr>
                    </w:pPr>
                    <w:r w:rsidRPr="00E8117A">
                      <w:rPr>
                        <w:b/>
                      </w:rPr>
                      <w:t>фразеологізм</w:t>
                    </w:r>
                  </w:p>
                </w:txbxContent>
              </v:textbox>
            </v:rect>
            <v:rect id="_x0000_s1043" style="position:absolute;left:5989;top:5847;width:3273;height:524">
              <v:textbox style="mso-next-textbox:#_x0000_s1043">
                <w:txbxContent>
                  <w:p w:rsidR="00852957" w:rsidRPr="00A76D2B" w:rsidRDefault="00852957" w:rsidP="00852957">
                    <w:pPr>
                      <w:jc w:val="center"/>
                      <w:rPr>
                        <w:i/>
                      </w:rPr>
                    </w:pPr>
                    <w:r w:rsidRPr="001C162E">
                      <w:rPr>
                        <w:i/>
                      </w:rPr>
                      <w:t>Він</w:t>
                    </w:r>
                    <w:r w:rsidRPr="001C162E">
                      <w:t xml:space="preserve"> </w:t>
                    </w:r>
                    <w:r w:rsidRPr="00A76D2B">
                      <w:rPr>
                        <w:b/>
                        <w:i/>
                        <w:u w:val="single"/>
                      </w:rPr>
                      <w:t>узяв собі за правило</w:t>
                    </w:r>
                    <w:r w:rsidRPr="00A76D2B">
                      <w:rPr>
                        <w:b/>
                        <w:i/>
                      </w:rPr>
                      <w:t xml:space="preserve"> тренуватися</w:t>
                    </w:r>
                    <w:r w:rsidRPr="00A76D2B">
                      <w:rPr>
                        <w:i/>
                      </w:rPr>
                      <w:t xml:space="preserve"> щодня</w:t>
                    </w:r>
                  </w:p>
                </w:txbxContent>
              </v:textbox>
            </v:rect>
            <v:roundrect id="_x0000_s1044" style="position:absolute;left:2455;top:6502;width:6809;height:1488" arcsize="10923f">
              <v:textbox style="mso-next-textbox:#_x0000_s1044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/>
                    </w:tblPr>
                    <w:tblGrid>
                      <w:gridCol w:w="4253"/>
                      <w:gridCol w:w="4678"/>
                    </w:tblGrid>
                    <w:tr w:rsidR="00852957" w:rsidTr="004A1FAE">
                      <w:trPr>
                        <w:cantSplit/>
                        <w:trHeight w:val="364"/>
                      </w:trPr>
                      <w:tc>
                        <w:tcPr>
                          <w:tcW w:w="8931" w:type="dxa"/>
                          <w:gridSpan w:val="2"/>
                        </w:tcPr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b/>
                              <w:sz w:val="24"/>
                            </w:rPr>
                          </w:pPr>
                          <w:r w:rsidRPr="00D15003">
                            <w:rPr>
                              <w:b/>
                              <w:sz w:val="24"/>
                            </w:rPr>
                            <w:t>УВАГА!                         Не є складеним дієслівним присудком:</w:t>
                          </w:r>
                        </w:p>
                      </w:tc>
                    </w:tr>
                    <w:tr w:rsidR="00852957" w:rsidTr="004A1FAE">
                      <w:tc>
                        <w:tcPr>
                          <w:tcW w:w="4253" w:type="dxa"/>
                        </w:tcPr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sz w:val="24"/>
                            </w:rPr>
                          </w:pPr>
                          <w:r w:rsidRPr="00D15003">
                            <w:rPr>
                              <w:sz w:val="24"/>
                            </w:rPr>
                            <w:t>1)  сполучення інфінітива з особовим дієсловом на позначення руху</w:t>
                          </w:r>
                        </w:p>
                      </w:tc>
                      <w:tc>
                        <w:tcPr>
                          <w:tcW w:w="4678" w:type="dxa"/>
                        </w:tcPr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i/>
                              <w:sz w:val="24"/>
                            </w:rPr>
                          </w:pPr>
                          <w:r w:rsidRPr="00D15003">
                            <w:rPr>
                              <w:i/>
                              <w:sz w:val="24"/>
                            </w:rPr>
                            <w:t>Я пішов купатись (обставина мети: щоб купатись)</w:t>
                          </w:r>
                        </w:p>
                      </w:tc>
                    </w:tr>
                    <w:tr w:rsidR="00852957" w:rsidTr="004A1FAE">
                      <w:trPr>
                        <w:trHeight w:val="761"/>
                      </w:trPr>
                      <w:tc>
                        <w:tcPr>
                          <w:tcW w:w="4253" w:type="dxa"/>
                        </w:tcPr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sz w:val="24"/>
                            </w:rPr>
                          </w:pPr>
                          <w:r w:rsidRPr="00D15003">
                            <w:rPr>
                              <w:sz w:val="24"/>
                            </w:rPr>
                            <w:t>2) сполучення інфінітива з дієсловами на позначення  мовлення, спонукання</w:t>
                          </w:r>
                        </w:p>
                      </w:tc>
                      <w:tc>
                        <w:tcPr>
                          <w:tcW w:w="4678" w:type="dxa"/>
                        </w:tcPr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jc w:val="both"/>
                            <w:rPr>
                              <w:i/>
                              <w:sz w:val="24"/>
                            </w:rPr>
                          </w:pPr>
                          <w:r w:rsidRPr="00D15003">
                            <w:rPr>
                              <w:i/>
                              <w:sz w:val="24"/>
                            </w:rPr>
                            <w:t>Я попросив його прийти (попросив про що?)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 </w:t>
                          </w:r>
                          <w:r w:rsidRPr="00D15003">
                            <w:rPr>
                              <w:i/>
                              <w:sz w:val="24"/>
                            </w:rPr>
                            <w:t>Ти примусиш його працювати (примусиш до чого?)</w:t>
                          </w:r>
                        </w:p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i/>
                              <w:sz w:val="24"/>
                            </w:rPr>
                          </w:pPr>
                        </w:p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i/>
                              <w:sz w:val="24"/>
                            </w:rPr>
                          </w:pPr>
                        </w:p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i/>
                              <w:sz w:val="24"/>
                            </w:rPr>
                          </w:pPr>
                        </w:p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i/>
                              <w:sz w:val="24"/>
                            </w:rPr>
                          </w:pPr>
                        </w:p>
                        <w:p w:rsidR="00852957" w:rsidRPr="00D15003" w:rsidRDefault="00852957" w:rsidP="004A1FAE">
                          <w:pPr>
                            <w:pStyle w:val="a3"/>
                            <w:ind w:firstLine="0"/>
                            <w:rPr>
                              <w:i/>
                              <w:sz w:val="24"/>
                            </w:rPr>
                          </w:pPr>
                        </w:p>
                      </w:tc>
                    </w:tr>
                  </w:tbl>
                  <w:p w:rsidR="00852957" w:rsidRDefault="00852957" w:rsidP="00852957"/>
                </w:txbxContent>
              </v:textbox>
            </v:roundrect>
            <v:oval id="_x0000_s1045" style="position:absolute;left:5466;top:8596;width:788;height:524">
              <v:textbox style="mso-next-textbox:#_x0000_s1045">
                <w:txbxContent>
                  <w:p w:rsidR="00852957" w:rsidRPr="00A64A58" w:rsidRDefault="00852957" w:rsidP="00852957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A64A58">
                      <w:rPr>
                        <w:b/>
                        <w:sz w:val="32"/>
                        <w:szCs w:val="32"/>
                      </w:rPr>
                      <w:t>+</w:t>
                    </w:r>
                  </w:p>
                </w:txbxContent>
              </v:textbox>
            </v:oval>
            <v:rect id="_x0000_s1046" style="position:absolute;left:2455;top:9250;width:3275;height:3141">
              <v:textbox style="mso-next-textbox:#_x0000_s1046">
                <w:txbxContent>
                  <w:p w:rsidR="00852957" w:rsidRPr="001721F6" w:rsidRDefault="00852957" w:rsidP="00852957">
                    <w:r>
                      <w:rPr>
                        <w:b/>
                      </w:rPr>
                      <w:t xml:space="preserve">- БУТИ </w:t>
                    </w:r>
                    <w:r w:rsidRPr="001721F6">
                      <w:t xml:space="preserve">(в усіх часових і </w:t>
                    </w:r>
                    <w:proofErr w:type="spellStart"/>
                    <w:r w:rsidRPr="001721F6">
                      <w:t>способових</w:t>
                    </w:r>
                    <w:proofErr w:type="spellEnd"/>
                    <w:r w:rsidRPr="001721F6">
                      <w:t xml:space="preserve"> </w:t>
                    </w:r>
                    <w:r>
                      <w:t>формах</w:t>
                    </w:r>
                    <w:r w:rsidRPr="001721F6">
                      <w:t xml:space="preserve">) </w:t>
                    </w:r>
                  </w:p>
                  <w:p w:rsidR="00852957" w:rsidRPr="008D1073" w:rsidRDefault="00852957" w:rsidP="00852957">
                    <w:pPr>
                      <w:jc w:val="center"/>
                      <w:rPr>
                        <w:i/>
                      </w:rPr>
                    </w:pPr>
                    <w:r w:rsidRPr="008D1073">
                      <w:rPr>
                        <w:i/>
                      </w:rPr>
                      <w:t xml:space="preserve">Бо ти </w:t>
                    </w:r>
                    <w:r w:rsidRPr="008D1073">
                      <w:rPr>
                        <w:b/>
                        <w:i/>
                      </w:rPr>
                      <w:t xml:space="preserve">є </w:t>
                    </w:r>
                    <w:r w:rsidRPr="008D1073">
                      <w:rPr>
                        <w:i/>
                      </w:rPr>
                      <w:t xml:space="preserve">Вічність. Ти </w:t>
                    </w:r>
                    <w:r w:rsidRPr="008D1073">
                      <w:rPr>
                        <w:b/>
                        <w:i/>
                      </w:rPr>
                      <w:t xml:space="preserve">є </w:t>
                    </w:r>
                    <w:r w:rsidRPr="008D1073">
                      <w:rPr>
                        <w:i/>
                      </w:rPr>
                      <w:t>Правда, Добро і Краса народу нашого (С.Плачинда)</w:t>
                    </w:r>
                  </w:p>
                  <w:p w:rsidR="00852957" w:rsidRPr="000459BD" w:rsidRDefault="00852957" w:rsidP="00852957">
                    <w:r>
                      <w:rPr>
                        <w:b/>
                      </w:rPr>
                      <w:t xml:space="preserve">- </w:t>
                    </w:r>
                    <w:r w:rsidRPr="000459BD">
                      <w:t>являти собою, становити</w:t>
                    </w:r>
                  </w:p>
                  <w:p w:rsidR="00852957" w:rsidRDefault="00852957" w:rsidP="00852957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i/>
                      </w:rPr>
                      <w:t xml:space="preserve">Місто </w:t>
                    </w:r>
                    <w:r w:rsidRPr="000459BD">
                      <w:rPr>
                        <w:b/>
                        <w:i/>
                      </w:rPr>
                      <w:t>являло собою</w:t>
                    </w:r>
                    <w:r>
                      <w:rPr>
                        <w:i/>
                      </w:rPr>
                      <w:t xml:space="preserve"> жахливі </w:t>
                    </w:r>
                    <w:r w:rsidRPr="000459BD">
                      <w:rPr>
                        <w:b/>
                        <w:i/>
                      </w:rPr>
                      <w:t>руїни</w:t>
                    </w:r>
                  </w:p>
                  <w:p w:rsidR="00852957" w:rsidRDefault="00852957" w:rsidP="00852957">
                    <w:r>
                      <w:t>- виявлятися, зватися, вважатися, найменувати, утворювати, ставати, робитися, опинятися, залишатися тощо</w:t>
                    </w:r>
                  </w:p>
                  <w:p w:rsidR="00852957" w:rsidRPr="000459BD" w:rsidRDefault="00852957" w:rsidP="00852957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Мірошник той </w:t>
                    </w:r>
                    <w:r w:rsidRPr="000459BD">
                      <w:rPr>
                        <w:b/>
                        <w:i/>
                      </w:rPr>
                      <w:t>Хомою звався</w:t>
                    </w:r>
                    <w:r>
                      <w:rPr>
                        <w:i/>
                      </w:rPr>
                      <w:t xml:space="preserve"> (Л.Глібов).</w:t>
                    </w:r>
                  </w:p>
                  <w:p w:rsidR="00852957" w:rsidRDefault="00852957" w:rsidP="00852957">
                    <w:r w:rsidRPr="000459BD">
                      <w:t>- іти, повернутися, стояти, сидіти, лежати, працювати, служити, робити тощо</w:t>
                    </w:r>
                  </w:p>
                  <w:p w:rsidR="00852957" w:rsidRPr="000459BD" w:rsidRDefault="00852957" w:rsidP="0085295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i/>
                      </w:rPr>
                      <w:t xml:space="preserve">Додому Степан </w:t>
                    </w:r>
                    <w:r w:rsidRPr="000459BD">
                      <w:rPr>
                        <w:b/>
                        <w:i/>
                      </w:rPr>
                      <w:t>повернувся</w:t>
                    </w:r>
                    <w:r>
                      <w:rPr>
                        <w:i/>
                      </w:rPr>
                      <w:t xml:space="preserve"> зовсім </w:t>
                    </w:r>
                    <w:r w:rsidRPr="000459BD">
                      <w:rPr>
                        <w:b/>
                        <w:i/>
                      </w:rPr>
                      <w:t>хворим</w:t>
                    </w:r>
                  </w:p>
                </w:txbxContent>
              </v:textbox>
            </v:rect>
            <v:rect id="_x0000_s1047" style="position:absolute;left:5989;top:9250;width:3274;height:3141">
              <v:textbox style="mso-next-textbox:#_x0000_s1047">
                <w:txbxContent>
                  <w:p w:rsidR="00852957" w:rsidRPr="001337E8" w:rsidRDefault="00852957" w:rsidP="00852957">
                    <w:pPr>
                      <w:ind w:firstLine="360"/>
                      <w:jc w:val="both"/>
                    </w:pPr>
                    <w:r>
                      <w:rPr>
                        <w:b/>
                      </w:rPr>
                      <w:t>іменник</w:t>
                    </w:r>
                    <w:r w:rsidRPr="001337E8">
                      <w:rPr>
                        <w:b/>
                      </w:rPr>
                      <w:t xml:space="preserve">: </w:t>
                    </w:r>
                    <w:r w:rsidRPr="001337E8">
                      <w:t xml:space="preserve"> </w:t>
                    </w:r>
                    <w:r w:rsidRPr="001337E8">
                      <w:rPr>
                        <w:i/>
                      </w:rPr>
                      <w:t xml:space="preserve">Земля – мов </w:t>
                    </w:r>
                    <w:r w:rsidRPr="00254529">
                      <w:rPr>
                        <w:b/>
                        <w:i/>
                      </w:rPr>
                      <w:t xml:space="preserve">казка </w:t>
                    </w:r>
                    <w:r w:rsidRPr="001337E8">
                      <w:rPr>
                        <w:i/>
                      </w:rPr>
                      <w:t>(В.Симоненко).</w:t>
                    </w:r>
                    <w:r w:rsidRPr="001337E8">
                      <w:t xml:space="preserve"> </w:t>
                    </w:r>
                  </w:p>
                  <w:p w:rsidR="00852957" w:rsidRPr="001337E8" w:rsidRDefault="00852957" w:rsidP="00852957">
                    <w:pPr>
                      <w:ind w:firstLine="360"/>
                      <w:jc w:val="both"/>
                      <w:rPr>
                        <w:i/>
                      </w:rPr>
                    </w:pPr>
                    <w:r>
                      <w:rPr>
                        <w:b/>
                      </w:rPr>
                      <w:t>прикметник</w:t>
                    </w:r>
                    <w:r w:rsidRPr="001337E8">
                      <w:t xml:space="preserve">: </w:t>
                    </w:r>
                    <w:r w:rsidRPr="001337E8">
                      <w:rPr>
                        <w:i/>
                      </w:rPr>
                      <w:t xml:space="preserve">Осінь </w:t>
                    </w:r>
                    <w:r w:rsidRPr="001721F6">
                      <w:rPr>
                        <w:i/>
                      </w:rPr>
                      <w:t>була</w:t>
                    </w:r>
                    <w:r w:rsidRPr="00254529">
                      <w:rPr>
                        <w:b/>
                        <w:i/>
                      </w:rPr>
                      <w:t xml:space="preserve"> дощова, холодна, вітряна</w:t>
                    </w:r>
                    <w:r w:rsidRPr="001337E8">
                      <w:rPr>
                        <w:i/>
                      </w:rPr>
                      <w:t xml:space="preserve"> (А.</w:t>
                    </w:r>
                    <w:proofErr w:type="spellStart"/>
                    <w:r w:rsidRPr="001337E8">
                      <w:rPr>
                        <w:i/>
                      </w:rPr>
                      <w:t>Хижняк</w:t>
                    </w:r>
                    <w:proofErr w:type="spellEnd"/>
                    <w:r w:rsidRPr="001337E8">
                      <w:rPr>
                        <w:i/>
                      </w:rPr>
                      <w:t>)</w:t>
                    </w:r>
                    <w:r>
                      <w:rPr>
                        <w:i/>
                      </w:rPr>
                      <w:t>.</w:t>
                    </w:r>
                    <w:r w:rsidRPr="001337E8">
                      <w:t xml:space="preserve"> </w:t>
                    </w:r>
                  </w:p>
                  <w:p w:rsidR="00852957" w:rsidRPr="001337E8" w:rsidRDefault="00852957" w:rsidP="00852957">
                    <w:pPr>
                      <w:ind w:firstLine="360"/>
                      <w:jc w:val="both"/>
                    </w:pPr>
                    <w:r>
                      <w:rPr>
                        <w:b/>
                      </w:rPr>
                      <w:t>займенник</w:t>
                    </w:r>
                    <w:r w:rsidRPr="001337E8">
                      <w:rPr>
                        <w:b/>
                      </w:rPr>
                      <w:t xml:space="preserve">:  </w:t>
                    </w:r>
                    <w:r w:rsidRPr="001337E8">
                      <w:rPr>
                        <w:i/>
                      </w:rPr>
                      <w:t xml:space="preserve">Тут кожен  камінь – </w:t>
                    </w:r>
                    <w:r w:rsidRPr="00D15003">
                      <w:rPr>
                        <w:b/>
                        <w:i/>
                      </w:rPr>
                      <w:t>мій</w:t>
                    </w:r>
                    <w:r w:rsidRPr="001337E8">
                      <w:rPr>
                        <w:i/>
                      </w:rPr>
                      <w:t xml:space="preserve">, і кожен подих – </w:t>
                    </w:r>
                    <w:r>
                      <w:rPr>
                        <w:b/>
                        <w:i/>
                      </w:rPr>
                      <w:t>мій.</w:t>
                    </w:r>
                  </w:p>
                  <w:p w:rsidR="00852957" w:rsidRPr="001337E8" w:rsidRDefault="00852957" w:rsidP="00852957">
                    <w:pPr>
                      <w:ind w:firstLine="360"/>
                      <w:jc w:val="both"/>
                    </w:pPr>
                    <w:r>
                      <w:rPr>
                        <w:b/>
                      </w:rPr>
                      <w:t>числівник</w:t>
                    </w:r>
                    <w:r w:rsidRPr="001337E8">
                      <w:rPr>
                        <w:b/>
                      </w:rPr>
                      <w:t>:</w:t>
                    </w:r>
                    <w:r w:rsidRPr="001337E8">
                      <w:t xml:space="preserve">  </w:t>
                    </w:r>
                    <w:r w:rsidRPr="001337E8">
                      <w:rPr>
                        <w:i/>
                      </w:rPr>
                      <w:t xml:space="preserve">О земле вічна, ти – </w:t>
                    </w:r>
                    <w:r w:rsidRPr="00254529">
                      <w:rPr>
                        <w:b/>
                        <w:i/>
                      </w:rPr>
                      <w:t>одна</w:t>
                    </w:r>
                    <w:r>
                      <w:rPr>
                        <w:i/>
                      </w:rPr>
                      <w:t xml:space="preserve"> на світі! (Є.Маланюк)</w:t>
                    </w:r>
                  </w:p>
                  <w:p w:rsidR="00852957" w:rsidRPr="001337E8" w:rsidRDefault="00852957" w:rsidP="00852957">
                    <w:pPr>
                      <w:ind w:firstLine="360"/>
                      <w:jc w:val="both"/>
                      <w:rPr>
                        <w:i/>
                      </w:rPr>
                    </w:pPr>
                    <w:r>
                      <w:rPr>
                        <w:b/>
                      </w:rPr>
                      <w:t>дієприкметник</w:t>
                    </w:r>
                    <w:r w:rsidRPr="001337E8">
                      <w:t xml:space="preserve">: </w:t>
                    </w:r>
                    <w:r w:rsidRPr="001337E8">
                      <w:rPr>
                        <w:i/>
                      </w:rPr>
                      <w:t xml:space="preserve">Тепле повітря навкруги було </w:t>
                    </w:r>
                    <w:r w:rsidRPr="00254529">
                      <w:rPr>
                        <w:b/>
                        <w:i/>
                      </w:rPr>
                      <w:t>напоєне</w:t>
                    </w:r>
                    <w:r w:rsidRPr="001337E8">
                      <w:rPr>
                        <w:i/>
                      </w:rPr>
                      <w:t xml:space="preserve"> густими пахощами степових квітів (О.Гончар)</w:t>
                    </w:r>
                    <w:r>
                      <w:rPr>
                        <w:i/>
                      </w:rPr>
                      <w:t>.</w:t>
                    </w:r>
                  </w:p>
                  <w:p w:rsidR="00852957" w:rsidRPr="001337E8" w:rsidRDefault="00852957" w:rsidP="00852957">
                    <w:pPr>
                      <w:ind w:firstLine="360"/>
                      <w:jc w:val="both"/>
                      <w:rPr>
                        <w:i/>
                      </w:rPr>
                    </w:pPr>
                    <w:r>
                      <w:rPr>
                        <w:b/>
                      </w:rPr>
                      <w:t>прислівник</w:t>
                    </w:r>
                    <w:r w:rsidRPr="001337E8">
                      <w:rPr>
                        <w:i/>
                      </w:rPr>
                      <w:t xml:space="preserve">: Жити на землі – не </w:t>
                    </w:r>
                    <w:r w:rsidRPr="00254529">
                      <w:rPr>
                        <w:b/>
                        <w:i/>
                      </w:rPr>
                      <w:t>просто</w:t>
                    </w:r>
                    <w:r w:rsidRPr="00D15003">
                      <w:rPr>
                        <w:i/>
                      </w:rPr>
                      <w:t>.</w:t>
                    </w:r>
                  </w:p>
                  <w:p w:rsidR="00852957" w:rsidRPr="00254529" w:rsidRDefault="00852957" w:rsidP="00852957">
                    <w:pPr>
                      <w:ind w:firstLine="360"/>
                      <w:rPr>
                        <w:b/>
                        <w:i/>
                      </w:rPr>
                    </w:pPr>
                    <w:r w:rsidRPr="001337E8">
                      <w:rPr>
                        <w:b/>
                      </w:rPr>
                      <w:t>стійким словосполученням:</w:t>
                    </w:r>
                    <w:r w:rsidRPr="001337E8">
                      <w:t xml:space="preserve"> </w:t>
                    </w:r>
                    <w:r w:rsidRPr="00254529">
                      <w:rPr>
                        <w:i/>
                      </w:rPr>
                      <w:t xml:space="preserve">Був він </w:t>
                    </w:r>
                    <w:r w:rsidRPr="00254529">
                      <w:rPr>
                        <w:b/>
                        <w:i/>
                      </w:rPr>
                      <w:t>стріляною  птицею.</w:t>
                    </w:r>
                  </w:p>
                  <w:p w:rsidR="00852957" w:rsidRPr="00254529" w:rsidRDefault="00852957" w:rsidP="00852957">
                    <w:pPr>
                      <w:rPr>
                        <w:b/>
                      </w:rPr>
                    </w:pPr>
                  </w:p>
                </w:txbxContent>
              </v:textbox>
            </v:rect>
            <v:line id="_x0000_s1048" style="position:absolute" from="2062,7811" to="2062,8203"/>
            <v:line id="_x0000_s1049" style="position:absolute" from="2062,8203" to="3502,8204">
              <v:stroke endarrow="block"/>
            </v:line>
            <v:line id="_x0000_s1050" style="position:absolute;flip:y" from="2062,2444" to="2062,2967"/>
            <v:line id="_x0000_s1051" style="position:absolute" from="2062,2444" to="3502,2445">
              <v:stroke endarrow="block"/>
            </v:line>
            <w10:wrap type="none"/>
            <w10:anchorlock/>
          </v:group>
        </w:pict>
      </w:r>
    </w:p>
    <w:sectPr w:rsidR="00772EE7" w:rsidSect="00852957">
      <w:pgSz w:w="11906" w:h="16838"/>
      <w:pgMar w:top="850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52957"/>
    <w:rsid w:val="0000214F"/>
    <w:rsid w:val="000023E7"/>
    <w:rsid w:val="0000301B"/>
    <w:rsid w:val="00003AE3"/>
    <w:rsid w:val="000045D8"/>
    <w:rsid w:val="00007507"/>
    <w:rsid w:val="000078CB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5D89"/>
    <w:rsid w:val="00057569"/>
    <w:rsid w:val="000617C0"/>
    <w:rsid w:val="000647F0"/>
    <w:rsid w:val="00064F8D"/>
    <w:rsid w:val="00070F29"/>
    <w:rsid w:val="00070F72"/>
    <w:rsid w:val="000716EE"/>
    <w:rsid w:val="0007402C"/>
    <w:rsid w:val="000752C1"/>
    <w:rsid w:val="0007566A"/>
    <w:rsid w:val="00075709"/>
    <w:rsid w:val="00075762"/>
    <w:rsid w:val="00077591"/>
    <w:rsid w:val="00081E32"/>
    <w:rsid w:val="0008325C"/>
    <w:rsid w:val="00085238"/>
    <w:rsid w:val="000930F7"/>
    <w:rsid w:val="000931B7"/>
    <w:rsid w:val="0009681A"/>
    <w:rsid w:val="000A057E"/>
    <w:rsid w:val="000A29D9"/>
    <w:rsid w:val="000A3EB8"/>
    <w:rsid w:val="000A55F1"/>
    <w:rsid w:val="000A6BEC"/>
    <w:rsid w:val="000B1997"/>
    <w:rsid w:val="000B4DF3"/>
    <w:rsid w:val="000B6A89"/>
    <w:rsid w:val="000C2B95"/>
    <w:rsid w:val="000C4A0A"/>
    <w:rsid w:val="000C7D3A"/>
    <w:rsid w:val="000D1C05"/>
    <w:rsid w:val="000D434A"/>
    <w:rsid w:val="000D4DCE"/>
    <w:rsid w:val="000D7127"/>
    <w:rsid w:val="000E2E68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2A5"/>
    <w:rsid w:val="00104AF3"/>
    <w:rsid w:val="0011034A"/>
    <w:rsid w:val="00116570"/>
    <w:rsid w:val="0011676B"/>
    <w:rsid w:val="00121C68"/>
    <w:rsid w:val="00122866"/>
    <w:rsid w:val="00124B98"/>
    <w:rsid w:val="001262C7"/>
    <w:rsid w:val="00133D1D"/>
    <w:rsid w:val="00133D61"/>
    <w:rsid w:val="00137065"/>
    <w:rsid w:val="001370DB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9AE"/>
    <w:rsid w:val="00163D3C"/>
    <w:rsid w:val="001643A0"/>
    <w:rsid w:val="00165596"/>
    <w:rsid w:val="0016718A"/>
    <w:rsid w:val="00167C3D"/>
    <w:rsid w:val="001707A1"/>
    <w:rsid w:val="00170F8F"/>
    <w:rsid w:val="001818AF"/>
    <w:rsid w:val="001A2CBB"/>
    <w:rsid w:val="001A657A"/>
    <w:rsid w:val="001B020E"/>
    <w:rsid w:val="001B49C9"/>
    <w:rsid w:val="001B75C6"/>
    <w:rsid w:val="001C4368"/>
    <w:rsid w:val="001C5C3B"/>
    <w:rsid w:val="001C65D8"/>
    <w:rsid w:val="001C7082"/>
    <w:rsid w:val="001D568F"/>
    <w:rsid w:val="001D5FA0"/>
    <w:rsid w:val="001E0663"/>
    <w:rsid w:val="001E1D97"/>
    <w:rsid w:val="001E315A"/>
    <w:rsid w:val="001E4F70"/>
    <w:rsid w:val="001E71D4"/>
    <w:rsid w:val="001E7ECA"/>
    <w:rsid w:val="001F2670"/>
    <w:rsid w:val="001F3143"/>
    <w:rsid w:val="001F4A59"/>
    <w:rsid w:val="001F56CE"/>
    <w:rsid w:val="001F7BFD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9D5"/>
    <w:rsid w:val="00213B37"/>
    <w:rsid w:val="00214515"/>
    <w:rsid w:val="00214614"/>
    <w:rsid w:val="00215710"/>
    <w:rsid w:val="002168FB"/>
    <w:rsid w:val="00217442"/>
    <w:rsid w:val="00217CAA"/>
    <w:rsid w:val="00221F4A"/>
    <w:rsid w:val="0022276D"/>
    <w:rsid w:val="002260E1"/>
    <w:rsid w:val="00231091"/>
    <w:rsid w:val="00233219"/>
    <w:rsid w:val="002454A4"/>
    <w:rsid w:val="00252817"/>
    <w:rsid w:val="00257AB1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2AE1"/>
    <w:rsid w:val="00284B72"/>
    <w:rsid w:val="00286C26"/>
    <w:rsid w:val="002877F7"/>
    <w:rsid w:val="002900A6"/>
    <w:rsid w:val="00292F7F"/>
    <w:rsid w:val="002A0794"/>
    <w:rsid w:val="002A19A7"/>
    <w:rsid w:val="002A2D31"/>
    <w:rsid w:val="002A39D7"/>
    <w:rsid w:val="002A3A00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E5B95"/>
    <w:rsid w:val="002F0D6F"/>
    <w:rsid w:val="002F1FD8"/>
    <w:rsid w:val="002F414D"/>
    <w:rsid w:val="002F53C7"/>
    <w:rsid w:val="002F562D"/>
    <w:rsid w:val="002F65A4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9465E"/>
    <w:rsid w:val="003A0DA0"/>
    <w:rsid w:val="003A1212"/>
    <w:rsid w:val="003A5268"/>
    <w:rsid w:val="003A58C0"/>
    <w:rsid w:val="003A724C"/>
    <w:rsid w:val="003C55AB"/>
    <w:rsid w:val="003C6837"/>
    <w:rsid w:val="003C7265"/>
    <w:rsid w:val="003D331B"/>
    <w:rsid w:val="003D449F"/>
    <w:rsid w:val="003D4BD3"/>
    <w:rsid w:val="003E1719"/>
    <w:rsid w:val="003E7D60"/>
    <w:rsid w:val="003F091E"/>
    <w:rsid w:val="003F1B66"/>
    <w:rsid w:val="003F2C62"/>
    <w:rsid w:val="003F56C5"/>
    <w:rsid w:val="00407568"/>
    <w:rsid w:val="00410862"/>
    <w:rsid w:val="00413B82"/>
    <w:rsid w:val="004200E0"/>
    <w:rsid w:val="00422198"/>
    <w:rsid w:val="004222F2"/>
    <w:rsid w:val="00422968"/>
    <w:rsid w:val="00422CCC"/>
    <w:rsid w:val="004258C4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5D8C"/>
    <w:rsid w:val="00456024"/>
    <w:rsid w:val="00457217"/>
    <w:rsid w:val="00460272"/>
    <w:rsid w:val="00463C94"/>
    <w:rsid w:val="00464FAA"/>
    <w:rsid w:val="00465BAB"/>
    <w:rsid w:val="00466944"/>
    <w:rsid w:val="00466DCD"/>
    <w:rsid w:val="00467A13"/>
    <w:rsid w:val="00474657"/>
    <w:rsid w:val="00474A38"/>
    <w:rsid w:val="00474B30"/>
    <w:rsid w:val="004752F4"/>
    <w:rsid w:val="00487425"/>
    <w:rsid w:val="00490534"/>
    <w:rsid w:val="00492BE0"/>
    <w:rsid w:val="00493042"/>
    <w:rsid w:val="00493929"/>
    <w:rsid w:val="0049449E"/>
    <w:rsid w:val="00495E28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0934"/>
    <w:rsid w:val="004E1EF8"/>
    <w:rsid w:val="004E7816"/>
    <w:rsid w:val="004F0AF0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03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36E"/>
    <w:rsid w:val="005934B9"/>
    <w:rsid w:val="00593A1F"/>
    <w:rsid w:val="0059542B"/>
    <w:rsid w:val="005A4461"/>
    <w:rsid w:val="005A7EA7"/>
    <w:rsid w:val="005B0FA4"/>
    <w:rsid w:val="005B148B"/>
    <w:rsid w:val="005B25E4"/>
    <w:rsid w:val="005B33A8"/>
    <w:rsid w:val="005B4277"/>
    <w:rsid w:val="005B69CE"/>
    <w:rsid w:val="005B6AEC"/>
    <w:rsid w:val="005C3EE2"/>
    <w:rsid w:val="005C4E97"/>
    <w:rsid w:val="005C5C2B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17BA4"/>
    <w:rsid w:val="00621352"/>
    <w:rsid w:val="00630688"/>
    <w:rsid w:val="006357EC"/>
    <w:rsid w:val="00637E5B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77CAB"/>
    <w:rsid w:val="00677D4B"/>
    <w:rsid w:val="00680806"/>
    <w:rsid w:val="0068360E"/>
    <w:rsid w:val="00684386"/>
    <w:rsid w:val="006911B4"/>
    <w:rsid w:val="00693081"/>
    <w:rsid w:val="0069472D"/>
    <w:rsid w:val="00697091"/>
    <w:rsid w:val="006A0F1A"/>
    <w:rsid w:val="006A1E98"/>
    <w:rsid w:val="006A1EED"/>
    <w:rsid w:val="006A4BDA"/>
    <w:rsid w:val="006A6826"/>
    <w:rsid w:val="006B1AD4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05F5"/>
    <w:rsid w:val="00706ED0"/>
    <w:rsid w:val="00711913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35C16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086C"/>
    <w:rsid w:val="00772EE7"/>
    <w:rsid w:val="007751AC"/>
    <w:rsid w:val="007863AA"/>
    <w:rsid w:val="00794756"/>
    <w:rsid w:val="00794935"/>
    <w:rsid w:val="00796F43"/>
    <w:rsid w:val="007A31F3"/>
    <w:rsid w:val="007A4194"/>
    <w:rsid w:val="007B5AE2"/>
    <w:rsid w:val="007C68BE"/>
    <w:rsid w:val="007C728B"/>
    <w:rsid w:val="007D35B4"/>
    <w:rsid w:val="007E1755"/>
    <w:rsid w:val="007E210A"/>
    <w:rsid w:val="007E3B9C"/>
    <w:rsid w:val="007E78C1"/>
    <w:rsid w:val="007F19EE"/>
    <w:rsid w:val="007F41C1"/>
    <w:rsid w:val="007F6269"/>
    <w:rsid w:val="007F64CD"/>
    <w:rsid w:val="00802324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1870"/>
    <w:rsid w:val="00843A15"/>
    <w:rsid w:val="008464EB"/>
    <w:rsid w:val="00852957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82097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C6AA6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07213"/>
    <w:rsid w:val="0091147D"/>
    <w:rsid w:val="00911A17"/>
    <w:rsid w:val="00913CFC"/>
    <w:rsid w:val="00915EBA"/>
    <w:rsid w:val="009167FC"/>
    <w:rsid w:val="0092039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1D5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3758"/>
    <w:rsid w:val="00983E78"/>
    <w:rsid w:val="00984544"/>
    <w:rsid w:val="009919E9"/>
    <w:rsid w:val="00992F67"/>
    <w:rsid w:val="0099364F"/>
    <w:rsid w:val="00993812"/>
    <w:rsid w:val="00996D69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D7596"/>
    <w:rsid w:val="009D7C15"/>
    <w:rsid w:val="009E3593"/>
    <w:rsid w:val="009E7A24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40DE4"/>
    <w:rsid w:val="00A43014"/>
    <w:rsid w:val="00A50A00"/>
    <w:rsid w:val="00A53DAC"/>
    <w:rsid w:val="00A54074"/>
    <w:rsid w:val="00A556E9"/>
    <w:rsid w:val="00A602C7"/>
    <w:rsid w:val="00A60FA0"/>
    <w:rsid w:val="00A64E73"/>
    <w:rsid w:val="00A71E92"/>
    <w:rsid w:val="00A73610"/>
    <w:rsid w:val="00A75BA2"/>
    <w:rsid w:val="00A75BD5"/>
    <w:rsid w:val="00A81AA0"/>
    <w:rsid w:val="00A81B3A"/>
    <w:rsid w:val="00A907B0"/>
    <w:rsid w:val="00A915BA"/>
    <w:rsid w:val="00A95519"/>
    <w:rsid w:val="00A972B0"/>
    <w:rsid w:val="00A97F6C"/>
    <w:rsid w:val="00AA2724"/>
    <w:rsid w:val="00AA39EA"/>
    <w:rsid w:val="00AA4906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0BD8"/>
    <w:rsid w:val="00AD181A"/>
    <w:rsid w:val="00AD405F"/>
    <w:rsid w:val="00AD4420"/>
    <w:rsid w:val="00AD62B4"/>
    <w:rsid w:val="00AE0048"/>
    <w:rsid w:val="00AE0EE4"/>
    <w:rsid w:val="00AE19C5"/>
    <w:rsid w:val="00AE7040"/>
    <w:rsid w:val="00AE777B"/>
    <w:rsid w:val="00B00012"/>
    <w:rsid w:val="00B0117C"/>
    <w:rsid w:val="00B0262B"/>
    <w:rsid w:val="00B049AB"/>
    <w:rsid w:val="00B06614"/>
    <w:rsid w:val="00B10F3F"/>
    <w:rsid w:val="00B12C77"/>
    <w:rsid w:val="00B206CC"/>
    <w:rsid w:val="00B20F9D"/>
    <w:rsid w:val="00B21201"/>
    <w:rsid w:val="00B22D10"/>
    <w:rsid w:val="00B22DDE"/>
    <w:rsid w:val="00B25765"/>
    <w:rsid w:val="00B33CB3"/>
    <w:rsid w:val="00B345C0"/>
    <w:rsid w:val="00B40736"/>
    <w:rsid w:val="00B40A43"/>
    <w:rsid w:val="00B40A70"/>
    <w:rsid w:val="00B4491F"/>
    <w:rsid w:val="00B4538C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198A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0444"/>
    <w:rsid w:val="00BD19B7"/>
    <w:rsid w:val="00BD4B2D"/>
    <w:rsid w:val="00BD5A84"/>
    <w:rsid w:val="00BE2E45"/>
    <w:rsid w:val="00BE3665"/>
    <w:rsid w:val="00BF2C4E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36F23"/>
    <w:rsid w:val="00C400E1"/>
    <w:rsid w:val="00C4027A"/>
    <w:rsid w:val="00C47C58"/>
    <w:rsid w:val="00C505FC"/>
    <w:rsid w:val="00C551B7"/>
    <w:rsid w:val="00C5788A"/>
    <w:rsid w:val="00C57BD0"/>
    <w:rsid w:val="00C60FB6"/>
    <w:rsid w:val="00C6310F"/>
    <w:rsid w:val="00C66DC6"/>
    <w:rsid w:val="00C6756A"/>
    <w:rsid w:val="00C72F07"/>
    <w:rsid w:val="00C73F01"/>
    <w:rsid w:val="00C860B7"/>
    <w:rsid w:val="00C93B9C"/>
    <w:rsid w:val="00C94EDA"/>
    <w:rsid w:val="00C96CA0"/>
    <w:rsid w:val="00C9742C"/>
    <w:rsid w:val="00C97809"/>
    <w:rsid w:val="00CA0ECA"/>
    <w:rsid w:val="00CA1492"/>
    <w:rsid w:val="00CA272A"/>
    <w:rsid w:val="00CA3E89"/>
    <w:rsid w:val="00CB1191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0894"/>
    <w:rsid w:val="00D00D35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5B7C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95959"/>
    <w:rsid w:val="00DA0272"/>
    <w:rsid w:val="00DA11D6"/>
    <w:rsid w:val="00DA16B5"/>
    <w:rsid w:val="00DA26F1"/>
    <w:rsid w:val="00DA3CD3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E3370"/>
    <w:rsid w:val="00DF454C"/>
    <w:rsid w:val="00DF5215"/>
    <w:rsid w:val="00DF7060"/>
    <w:rsid w:val="00DF7484"/>
    <w:rsid w:val="00DF7650"/>
    <w:rsid w:val="00E01CB8"/>
    <w:rsid w:val="00E03F41"/>
    <w:rsid w:val="00E145C4"/>
    <w:rsid w:val="00E17416"/>
    <w:rsid w:val="00E20C4F"/>
    <w:rsid w:val="00E212F4"/>
    <w:rsid w:val="00E25094"/>
    <w:rsid w:val="00E32FBA"/>
    <w:rsid w:val="00E33FB6"/>
    <w:rsid w:val="00E33FD2"/>
    <w:rsid w:val="00E33FD4"/>
    <w:rsid w:val="00E36645"/>
    <w:rsid w:val="00E376DF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2A57"/>
    <w:rsid w:val="00E95C61"/>
    <w:rsid w:val="00EA06E4"/>
    <w:rsid w:val="00EA180A"/>
    <w:rsid w:val="00EB2AD4"/>
    <w:rsid w:val="00EB2FD3"/>
    <w:rsid w:val="00EC1993"/>
    <w:rsid w:val="00EC71D2"/>
    <w:rsid w:val="00ED1AE0"/>
    <w:rsid w:val="00ED26F5"/>
    <w:rsid w:val="00ED5A2F"/>
    <w:rsid w:val="00ED7C5F"/>
    <w:rsid w:val="00EE2D4D"/>
    <w:rsid w:val="00EE5EB7"/>
    <w:rsid w:val="00EE7B52"/>
    <w:rsid w:val="00EF0FD0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015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5C3A"/>
    <w:rsid w:val="00F66AA5"/>
    <w:rsid w:val="00F676A8"/>
    <w:rsid w:val="00F67D93"/>
    <w:rsid w:val="00F72B30"/>
    <w:rsid w:val="00F731E8"/>
    <w:rsid w:val="00F80491"/>
    <w:rsid w:val="00F85273"/>
    <w:rsid w:val="00F91788"/>
    <w:rsid w:val="00F93CCB"/>
    <w:rsid w:val="00F95B57"/>
    <w:rsid w:val="00FA0F2A"/>
    <w:rsid w:val="00FA1E50"/>
    <w:rsid w:val="00FA2E88"/>
    <w:rsid w:val="00FA5CCD"/>
    <w:rsid w:val="00FA6538"/>
    <w:rsid w:val="00FB2F0E"/>
    <w:rsid w:val="00FB5229"/>
    <w:rsid w:val="00FB7FA7"/>
    <w:rsid w:val="00FC0638"/>
    <w:rsid w:val="00FC2AD8"/>
    <w:rsid w:val="00FC61E7"/>
    <w:rsid w:val="00FD21B4"/>
    <w:rsid w:val="00FD281C"/>
    <w:rsid w:val="00FD395A"/>
    <w:rsid w:val="00FD4D5D"/>
    <w:rsid w:val="00FD75C9"/>
    <w:rsid w:val="00FE08B5"/>
    <w:rsid w:val="00FE0B50"/>
    <w:rsid w:val="00FE2005"/>
    <w:rsid w:val="00FE32F8"/>
    <w:rsid w:val="00FE4B33"/>
    <w:rsid w:val="00FF0E96"/>
    <w:rsid w:val="00FF1935"/>
    <w:rsid w:val="00FF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957"/>
    <w:pPr>
      <w:ind w:firstLine="720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2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2014-10-05T19:49:00Z</dcterms:created>
  <dcterms:modified xsi:type="dcterms:W3CDTF">2014-10-05T19:49:00Z</dcterms:modified>
</cp:coreProperties>
</file>